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CD" w:rsidRDefault="00E41ACD" w:rsidP="00E41ACD">
      <w:pPr>
        <w:pStyle w:val="NormalWeb"/>
        <w:spacing w:before="0" w:beforeAutospacing="0" w:after="0" w:afterAutospacing="0"/>
        <w:jc w:val="both"/>
        <w:rPr>
          <w:rFonts w:ascii="Book Antiqua" w:hAnsi="Book Antiqua"/>
          <w:color w:val="000000"/>
        </w:rPr>
      </w:pPr>
      <w:r>
        <w:rPr>
          <w:rFonts w:ascii="Book Antiqua" w:hAnsi="Book Antiqua"/>
          <w:color w:val="000000"/>
        </w:rPr>
        <w:t xml:space="preserve">Para la solicitud de </w:t>
      </w:r>
      <w:r>
        <w:rPr>
          <w:rFonts w:ascii="Book Antiqua" w:hAnsi="Book Antiqua"/>
          <w:b/>
          <w:bCs/>
          <w:color w:val="000000"/>
        </w:rPr>
        <w:t>ALTAS, BAJAS y MODIFICACIONES</w:t>
      </w:r>
      <w:r>
        <w:rPr>
          <w:rFonts w:ascii="Book Antiqua" w:hAnsi="Book Antiqua"/>
          <w:color w:val="000000"/>
        </w:rPr>
        <w:t xml:space="preserve"> </w:t>
      </w:r>
      <w:r>
        <w:rPr>
          <w:rFonts w:ascii="Book Antiqua" w:hAnsi="Book Antiqua"/>
          <w:b/>
          <w:bCs/>
          <w:color w:val="000000"/>
        </w:rPr>
        <w:t>DOCENTES</w:t>
      </w:r>
      <w:r>
        <w:rPr>
          <w:rFonts w:ascii="Book Antiqua" w:hAnsi="Book Antiqua"/>
          <w:color w:val="000000"/>
        </w:rPr>
        <w:t>, el Profesor a cargo de la materia deberá enviar nota con el pedido</w:t>
      </w:r>
      <w:r w:rsidR="00003389">
        <w:rPr>
          <w:rFonts w:ascii="Book Antiqua" w:hAnsi="Book Antiqua"/>
          <w:color w:val="000000"/>
        </w:rPr>
        <w:t xml:space="preserve"> a la Dirección de la Carrera, </w:t>
      </w:r>
      <w:r>
        <w:rPr>
          <w:rFonts w:ascii="Book Antiqua" w:hAnsi="Book Antiqua"/>
          <w:color w:val="000000"/>
        </w:rPr>
        <w:t>acompañando con la documentación</w:t>
      </w:r>
      <w:r w:rsidR="00003389">
        <w:rPr>
          <w:rFonts w:ascii="Book Antiqua" w:hAnsi="Book Antiqua"/>
          <w:color w:val="000000"/>
        </w:rPr>
        <w:t xml:space="preserve"> que corresponda según el caso:</w:t>
      </w:r>
    </w:p>
    <w:p w:rsidR="00E41ACD" w:rsidRDefault="00E41ACD" w:rsidP="00E41ACD">
      <w:pPr>
        <w:pStyle w:val="NormalWeb"/>
        <w:spacing w:before="0" w:beforeAutospacing="0" w:after="0" w:afterAutospacing="0"/>
        <w:jc w:val="both"/>
        <w:rPr>
          <w:rFonts w:ascii="Book Antiqua" w:hAnsi="Book Antiqua"/>
          <w:color w:val="000000"/>
        </w:rPr>
      </w:pPr>
    </w:p>
    <w:p w:rsidR="00E41ACD" w:rsidRDefault="00E41ACD" w:rsidP="00E41ACD">
      <w:pPr>
        <w:pStyle w:val="NormalWeb"/>
        <w:spacing w:before="0" w:beforeAutospacing="0" w:after="0" w:afterAutospacing="0"/>
        <w:jc w:val="both"/>
        <w:rPr>
          <w:rFonts w:ascii="Book Antiqua" w:hAnsi="Book Antiqua"/>
          <w:color w:val="000000"/>
        </w:rPr>
      </w:pPr>
      <w:r>
        <w:rPr>
          <w:rFonts w:ascii="Book Antiqua" w:hAnsi="Book Antiqua"/>
          <w:color w:val="000000"/>
        </w:rPr>
        <w:t xml:space="preserve">- Para las ALTAS (nuevas designaciones): </w:t>
      </w:r>
    </w:p>
    <w:p w:rsidR="00E41ACD" w:rsidRDefault="00E41ACD" w:rsidP="00E41ACD">
      <w:pPr>
        <w:pStyle w:val="NormalWeb"/>
        <w:spacing w:before="0" w:beforeAutospacing="0" w:after="0" w:afterAutospacing="0"/>
        <w:jc w:val="both"/>
        <w:rPr>
          <w:rFonts w:ascii="Book Antiqua" w:hAnsi="Book Antiqua"/>
          <w:color w:val="000000"/>
        </w:rPr>
      </w:pPr>
      <w:r>
        <w:rPr>
          <w:rFonts w:ascii="Book Antiqua" w:hAnsi="Book Antiqua"/>
          <w:color w:val="000000"/>
        </w:rPr>
        <w:t>Currículum vitae actualizado (en el que figuren dirección postal, teléfono y mail) de la persona solicitada, título o certificado de materias aprobadas del postulante y fotocopia del DNI.</w:t>
      </w:r>
    </w:p>
    <w:p w:rsidR="00E41ACD" w:rsidRDefault="00E41ACD" w:rsidP="00E41ACD">
      <w:pPr>
        <w:pStyle w:val="NormalWeb"/>
        <w:spacing w:before="0" w:beforeAutospacing="0" w:after="0" w:afterAutospacing="0"/>
        <w:jc w:val="both"/>
        <w:rPr>
          <w:rFonts w:ascii="Book Antiqua" w:hAnsi="Book Antiqua"/>
          <w:color w:val="000000"/>
        </w:rPr>
      </w:pPr>
      <w:r>
        <w:rPr>
          <w:rFonts w:ascii="Book Antiqua" w:hAnsi="Book Antiqua"/>
          <w:color w:val="000000"/>
        </w:rPr>
        <w:t>Los pedidos de Ayudantes de 1° deben realizarse con título o título en trámite.</w:t>
      </w:r>
    </w:p>
    <w:p w:rsidR="00E41ACD" w:rsidRDefault="00E41ACD" w:rsidP="00E41ACD">
      <w:pPr>
        <w:pStyle w:val="NormalWeb"/>
        <w:spacing w:before="0" w:beforeAutospacing="0" w:after="0" w:afterAutospacing="0"/>
        <w:jc w:val="both"/>
        <w:rPr>
          <w:rFonts w:ascii="Book Antiqua" w:hAnsi="Book Antiqua"/>
          <w:color w:val="000000"/>
        </w:rPr>
      </w:pPr>
      <w:r>
        <w:rPr>
          <w:rFonts w:ascii="Book Antiqua" w:hAnsi="Book Antiqua"/>
          <w:color w:val="000000"/>
        </w:rPr>
        <w:t xml:space="preserve">Para ser designado como Ayudante de 2° debe contarse con </w:t>
      </w:r>
      <w:r w:rsidR="004D3712">
        <w:rPr>
          <w:rFonts w:ascii="Book Antiqua" w:hAnsi="Book Antiqua"/>
          <w:color w:val="000000"/>
        </w:rPr>
        <w:t>un 75 % de materias aprobadas.</w:t>
      </w:r>
      <w:bookmarkStart w:id="0" w:name="_GoBack"/>
      <w:bookmarkEnd w:id="0"/>
    </w:p>
    <w:p w:rsidR="00E41ACD" w:rsidRDefault="00E41ACD" w:rsidP="00E41ACD">
      <w:pPr>
        <w:pStyle w:val="NormalWeb"/>
        <w:spacing w:before="0" w:beforeAutospacing="0" w:after="0" w:afterAutospacing="0"/>
        <w:jc w:val="both"/>
        <w:rPr>
          <w:rFonts w:ascii="Book Antiqua" w:hAnsi="Book Antiqua"/>
          <w:color w:val="000000"/>
        </w:rPr>
      </w:pPr>
    </w:p>
    <w:p w:rsidR="00E41ACD" w:rsidRDefault="00E41ACD" w:rsidP="00E41ACD">
      <w:pPr>
        <w:pStyle w:val="NormalWeb"/>
        <w:spacing w:before="0" w:beforeAutospacing="0" w:after="0" w:afterAutospacing="0"/>
        <w:jc w:val="both"/>
        <w:rPr>
          <w:rFonts w:ascii="Book Antiqua" w:hAnsi="Book Antiqua"/>
          <w:color w:val="000000"/>
        </w:rPr>
      </w:pPr>
      <w:r>
        <w:rPr>
          <w:rFonts w:ascii="Book Antiqua" w:hAnsi="Book Antiqua"/>
          <w:color w:val="000000"/>
        </w:rPr>
        <w:t xml:space="preserve">- Para las MODIFICACIONES: </w:t>
      </w:r>
    </w:p>
    <w:p w:rsidR="00E41ACD" w:rsidRDefault="00E41ACD" w:rsidP="00E41ACD">
      <w:pPr>
        <w:pStyle w:val="NormalWeb"/>
        <w:spacing w:before="0" w:beforeAutospacing="0" w:after="0" w:afterAutospacing="0"/>
        <w:jc w:val="both"/>
        <w:rPr>
          <w:rFonts w:ascii="Book Antiqua" w:hAnsi="Book Antiqua"/>
          <w:color w:val="000000"/>
        </w:rPr>
      </w:pPr>
      <w:r>
        <w:rPr>
          <w:rFonts w:ascii="Book Antiqua" w:hAnsi="Book Antiqua"/>
          <w:color w:val="000000"/>
        </w:rPr>
        <w:t>Currículum vitae actualizado y fotocopia del DNI si pasa a ser rentado por primera vez y no tiene designación rentada en otra materia.</w:t>
      </w:r>
    </w:p>
    <w:p w:rsidR="00E41ACD" w:rsidRDefault="00E41ACD" w:rsidP="00E41ACD">
      <w:pPr>
        <w:pStyle w:val="NormalWeb"/>
        <w:spacing w:before="0" w:beforeAutospacing="0" w:after="0" w:afterAutospacing="0"/>
        <w:jc w:val="both"/>
        <w:rPr>
          <w:rFonts w:ascii="Book Antiqua" w:hAnsi="Book Antiqua"/>
          <w:color w:val="000000"/>
        </w:rPr>
      </w:pPr>
      <w:r>
        <w:rPr>
          <w:rFonts w:ascii="Book Antiqua" w:hAnsi="Book Antiqua"/>
          <w:color w:val="000000"/>
        </w:rPr>
        <w:t>A aquellos profesores/auxiliares regulares a quienes se les solicita una promoción en el cargo, deben, además, presentar una nota solicitando licencia en el cargo regular aclarando que esa licencia inicie en el momento en que se les otorgue el cargo de mayor jerarquía.</w:t>
      </w:r>
    </w:p>
    <w:p w:rsidR="00E41ACD" w:rsidRDefault="00E41ACD" w:rsidP="00E41ACD">
      <w:pPr>
        <w:pStyle w:val="NormalWeb"/>
        <w:spacing w:before="0" w:beforeAutospacing="0" w:after="0" w:afterAutospacing="0"/>
        <w:jc w:val="both"/>
        <w:rPr>
          <w:rFonts w:ascii="Book Antiqua" w:hAnsi="Book Antiqua"/>
          <w:color w:val="000000"/>
        </w:rPr>
      </w:pPr>
    </w:p>
    <w:p w:rsidR="006B33B4" w:rsidRDefault="004D3712" w:rsidP="006B33B4">
      <w:pPr>
        <w:pStyle w:val="NormalWeb"/>
        <w:spacing w:before="0" w:beforeAutospacing="0" w:after="0" w:afterAutospacing="0"/>
        <w:jc w:val="both"/>
        <w:rPr>
          <w:rFonts w:ascii="Book Antiqua" w:hAnsi="Book Antiqua"/>
          <w:color w:val="000000"/>
        </w:rPr>
      </w:pPr>
      <w:r>
        <w:rPr>
          <w:rFonts w:ascii="Book Antiqua" w:hAnsi="Book Antiqua"/>
          <w:color w:val="000000"/>
        </w:rPr>
        <w:t xml:space="preserve">- Para las BAJAS: </w:t>
      </w:r>
      <w:r w:rsidR="00E41ACD">
        <w:rPr>
          <w:rFonts w:ascii="Book Antiqua" w:hAnsi="Book Antiqua"/>
          <w:color w:val="000000"/>
        </w:rPr>
        <w:t>Nota del Profesor a cargo de la materia con la solicitud de baja y nota de la persona que deja el cargo dando su consentimiento a la baja.</w:t>
      </w:r>
    </w:p>
    <w:p w:rsidR="006B33B4" w:rsidRPr="006B33B4" w:rsidRDefault="006B33B4" w:rsidP="006B33B4">
      <w:pPr>
        <w:pStyle w:val="NormalWeb"/>
        <w:spacing w:before="0" w:beforeAutospacing="0" w:after="0" w:afterAutospacing="0"/>
        <w:jc w:val="both"/>
        <w:rPr>
          <w:rFonts w:ascii="Book Antiqua" w:hAnsi="Book Antiqua"/>
          <w:color w:val="000000"/>
        </w:rPr>
      </w:pPr>
    </w:p>
    <w:p w:rsidR="006B33B4" w:rsidRPr="006B33B4" w:rsidRDefault="004D3712" w:rsidP="006B33B4">
      <w:pPr>
        <w:pStyle w:val="Sinespaciado"/>
        <w:spacing w:line="360" w:lineRule="auto"/>
        <w:rPr>
          <w:rFonts w:ascii="Book Antiqua" w:eastAsiaTheme="minorHAnsi" w:hAnsi="Book Antiqua" w:cs="Times New Roman"/>
          <w:color w:val="000000"/>
          <w:sz w:val="24"/>
          <w:szCs w:val="24"/>
        </w:rPr>
      </w:pPr>
      <w:r>
        <w:rPr>
          <w:rFonts w:ascii="Book Antiqua" w:eastAsiaTheme="minorHAnsi" w:hAnsi="Book Antiqua" w:cs="Times New Roman"/>
          <w:color w:val="000000"/>
          <w:sz w:val="24"/>
          <w:szCs w:val="24"/>
        </w:rPr>
        <w:t xml:space="preserve">-Enviar el pedido en </w:t>
      </w:r>
      <w:r w:rsidR="006B33B4" w:rsidRPr="006B33B4">
        <w:rPr>
          <w:rFonts w:ascii="Book Antiqua" w:eastAsiaTheme="minorHAnsi" w:hAnsi="Book Antiqua" w:cs="Times New Roman"/>
          <w:color w:val="000000"/>
          <w:sz w:val="24"/>
          <w:szCs w:val="24"/>
        </w:rPr>
        <w:t>formato IMPRESO y DIGITAL.</w:t>
      </w:r>
    </w:p>
    <w:p w:rsidR="00E41ACD" w:rsidRDefault="00E41ACD" w:rsidP="00E41ACD">
      <w:pPr>
        <w:pStyle w:val="NormalWeb"/>
        <w:spacing w:before="0" w:beforeAutospacing="0" w:after="0" w:afterAutospacing="0"/>
        <w:jc w:val="both"/>
        <w:rPr>
          <w:rFonts w:ascii="Book Antiqua" w:hAnsi="Book Antiqua"/>
          <w:b/>
          <w:bCs/>
          <w:color w:val="000000"/>
        </w:rPr>
      </w:pPr>
      <w:r>
        <w:br/>
      </w:r>
      <w:r w:rsidR="006B33B4">
        <w:rPr>
          <w:rFonts w:ascii="Book Antiqua" w:hAnsi="Book Antiqua"/>
          <w:b/>
          <w:bCs/>
          <w:color w:val="000000"/>
        </w:rPr>
        <w:t>CRITERIOS GENERALES</w:t>
      </w:r>
      <w:r>
        <w:rPr>
          <w:rFonts w:ascii="Book Antiqua" w:hAnsi="Book Antiqua"/>
          <w:b/>
          <w:bCs/>
          <w:color w:val="000000"/>
        </w:rPr>
        <w:t xml:space="preserve">: </w:t>
      </w:r>
    </w:p>
    <w:p w:rsidR="00E41ACD" w:rsidRDefault="00E41ACD" w:rsidP="00E41ACD">
      <w:pPr>
        <w:pStyle w:val="NormalWeb"/>
        <w:spacing w:before="0" w:beforeAutospacing="0" w:after="0" w:afterAutospacing="0"/>
        <w:jc w:val="both"/>
        <w:rPr>
          <w:rFonts w:ascii="Book Antiqua" w:hAnsi="Book Antiqua"/>
          <w:b/>
          <w:bCs/>
          <w:color w:val="000000"/>
        </w:rPr>
      </w:pPr>
    </w:p>
    <w:p w:rsidR="00E41ACD" w:rsidRDefault="00E41ACD" w:rsidP="00E41ACD">
      <w:pPr>
        <w:pStyle w:val="Sinespaciado"/>
        <w:numPr>
          <w:ilvl w:val="0"/>
          <w:numId w:val="2"/>
        </w:numPr>
        <w:spacing w:line="360" w:lineRule="auto"/>
        <w:jc w:val="both"/>
        <w:rPr>
          <w:rFonts w:ascii="Book Antiqua" w:hAnsi="Book Antiqua"/>
          <w:color w:val="000000"/>
          <w:sz w:val="24"/>
          <w:szCs w:val="24"/>
        </w:rPr>
      </w:pPr>
      <w:r>
        <w:rPr>
          <w:rFonts w:ascii="Book Antiqua" w:hAnsi="Book Antiqua"/>
          <w:color w:val="000000"/>
          <w:sz w:val="24"/>
          <w:szCs w:val="24"/>
        </w:rPr>
        <w:t xml:space="preserve">Las primeras designaciones rentadas </w:t>
      </w:r>
      <w:r w:rsidR="006B33B4">
        <w:rPr>
          <w:rFonts w:ascii="Book Antiqua" w:hAnsi="Book Antiqua"/>
          <w:color w:val="000000"/>
          <w:sz w:val="24"/>
          <w:szCs w:val="24"/>
        </w:rPr>
        <w:t>deberían corresponder a</w:t>
      </w:r>
      <w:r>
        <w:rPr>
          <w:rFonts w:ascii="Book Antiqua" w:hAnsi="Book Antiqua"/>
          <w:color w:val="000000"/>
          <w:sz w:val="24"/>
          <w:szCs w:val="24"/>
        </w:rPr>
        <w:t xml:space="preserve"> quienes hayan tenido una designación previa ad honorem.</w:t>
      </w:r>
    </w:p>
    <w:p w:rsidR="00E41ACD" w:rsidRDefault="00E41ACD" w:rsidP="00E41ACD">
      <w:pPr>
        <w:pStyle w:val="Sinespaciado"/>
        <w:numPr>
          <w:ilvl w:val="0"/>
          <w:numId w:val="2"/>
        </w:numPr>
        <w:spacing w:line="360" w:lineRule="auto"/>
        <w:rPr>
          <w:rFonts w:ascii="Book Antiqua" w:hAnsi="Book Antiqua"/>
          <w:color w:val="000000"/>
          <w:sz w:val="24"/>
          <w:szCs w:val="24"/>
        </w:rPr>
      </w:pPr>
      <w:r>
        <w:rPr>
          <w:rFonts w:ascii="Book Antiqua" w:hAnsi="Book Antiqua"/>
          <w:color w:val="000000"/>
          <w:sz w:val="24"/>
          <w:szCs w:val="24"/>
        </w:rPr>
        <w:t xml:space="preserve">No se </w:t>
      </w:r>
      <w:r w:rsidR="006B33B4">
        <w:rPr>
          <w:rFonts w:ascii="Book Antiqua" w:hAnsi="Book Antiqua"/>
          <w:color w:val="000000"/>
          <w:sz w:val="24"/>
          <w:szCs w:val="24"/>
        </w:rPr>
        <w:t>aprobarán</w:t>
      </w:r>
      <w:r>
        <w:rPr>
          <w:rFonts w:ascii="Book Antiqua" w:hAnsi="Book Antiqua"/>
          <w:color w:val="000000"/>
          <w:sz w:val="24"/>
          <w:szCs w:val="24"/>
        </w:rPr>
        <w:t xml:space="preserve"> promociones rentadas en los casos en que se solicite un cargo que, dentro del escalafón docente, no sea el inmediato al que revista en la actualidad. Será considerada excepcional la situación en que se produzca una vacancia por licencia, renuncia</w:t>
      </w:r>
      <w:r w:rsidR="003E2CB7">
        <w:rPr>
          <w:rFonts w:ascii="Book Antiqua" w:hAnsi="Book Antiqua"/>
          <w:color w:val="000000"/>
          <w:sz w:val="24"/>
          <w:szCs w:val="24"/>
        </w:rPr>
        <w:t xml:space="preserve"> o</w:t>
      </w:r>
      <w:r>
        <w:rPr>
          <w:rFonts w:ascii="Book Antiqua" w:hAnsi="Book Antiqua"/>
          <w:color w:val="000000"/>
          <w:sz w:val="24"/>
          <w:szCs w:val="24"/>
        </w:rPr>
        <w:t xml:space="preserve"> </w:t>
      </w:r>
      <w:r w:rsidR="006B33B4">
        <w:rPr>
          <w:rFonts w:ascii="Book Antiqua" w:hAnsi="Book Antiqua"/>
          <w:color w:val="000000"/>
          <w:sz w:val="24"/>
          <w:szCs w:val="24"/>
        </w:rPr>
        <w:t xml:space="preserve">jubilación </w:t>
      </w:r>
      <w:r>
        <w:rPr>
          <w:rFonts w:ascii="Book Antiqua" w:hAnsi="Book Antiqua"/>
          <w:color w:val="000000"/>
          <w:sz w:val="24"/>
          <w:szCs w:val="24"/>
        </w:rPr>
        <w:t>del profesor a cargo de la asignatura.</w:t>
      </w:r>
    </w:p>
    <w:p w:rsidR="00E41ACD" w:rsidRDefault="00E41ACD" w:rsidP="00E41ACD">
      <w:pPr>
        <w:pStyle w:val="Sinespaciado"/>
        <w:numPr>
          <w:ilvl w:val="0"/>
          <w:numId w:val="2"/>
        </w:numPr>
        <w:spacing w:line="360" w:lineRule="auto"/>
        <w:rPr>
          <w:rFonts w:ascii="Book Antiqua" w:hAnsi="Book Antiqua"/>
          <w:color w:val="000000"/>
          <w:sz w:val="24"/>
          <w:szCs w:val="24"/>
        </w:rPr>
      </w:pPr>
      <w:r>
        <w:rPr>
          <w:rFonts w:ascii="Book Antiqua" w:hAnsi="Book Antiqua"/>
          <w:color w:val="000000"/>
          <w:sz w:val="24"/>
          <w:szCs w:val="24"/>
        </w:rPr>
        <w:t>No se gestionarán designaciones rentadas en los casos de l</w:t>
      </w:r>
      <w:r w:rsidR="006B33B4">
        <w:rPr>
          <w:rFonts w:ascii="Book Antiqua" w:hAnsi="Book Antiqua"/>
          <w:color w:val="000000"/>
          <w:sz w:val="24"/>
          <w:szCs w:val="24"/>
        </w:rPr>
        <w:t>as asignaturas optativas nuevas de manera inmediata.</w:t>
      </w:r>
    </w:p>
    <w:p w:rsidR="00CE28E2" w:rsidRPr="00003389" w:rsidRDefault="00E41ACD" w:rsidP="00003389">
      <w:pPr>
        <w:pStyle w:val="Sinespaciado"/>
        <w:numPr>
          <w:ilvl w:val="0"/>
          <w:numId w:val="2"/>
        </w:numPr>
        <w:spacing w:line="360" w:lineRule="auto"/>
        <w:rPr>
          <w:rFonts w:ascii="Book Antiqua" w:hAnsi="Book Antiqua"/>
          <w:color w:val="000000"/>
          <w:sz w:val="24"/>
          <w:szCs w:val="24"/>
        </w:rPr>
      </w:pPr>
      <w:r>
        <w:rPr>
          <w:rFonts w:ascii="Book Antiqua" w:hAnsi="Book Antiqua"/>
          <w:color w:val="000000"/>
          <w:sz w:val="24"/>
          <w:szCs w:val="24"/>
        </w:rPr>
        <w:t>En el caso de las nuevas asignaturas, se tomará como planta tipo, un cargo Adjunto, un Jefe de Trabajos Prácticos y un Auxiliar.</w:t>
      </w:r>
    </w:p>
    <w:sectPr w:rsidR="00CE28E2" w:rsidRPr="00003389" w:rsidSect="00271C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9121A"/>
    <w:multiLevelType w:val="hybridMultilevel"/>
    <w:tmpl w:val="5874F04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55"/>
    <w:rsid w:val="00003389"/>
    <w:rsid w:val="000F7B00"/>
    <w:rsid w:val="00224F67"/>
    <w:rsid w:val="00271CE5"/>
    <w:rsid w:val="00292655"/>
    <w:rsid w:val="003057D7"/>
    <w:rsid w:val="003E2CB7"/>
    <w:rsid w:val="004D3712"/>
    <w:rsid w:val="006B33B4"/>
    <w:rsid w:val="00921973"/>
    <w:rsid w:val="00CE28E2"/>
    <w:rsid w:val="00DF2016"/>
    <w:rsid w:val="00E41ACD"/>
    <w:rsid w:val="00ED36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2655"/>
    <w:pPr>
      <w:spacing w:before="100" w:beforeAutospacing="1" w:after="100" w:afterAutospacing="1" w:line="240" w:lineRule="auto"/>
    </w:pPr>
    <w:rPr>
      <w:rFonts w:ascii="Times New Roman" w:eastAsiaTheme="minorHAnsi" w:hAnsi="Times New Roman" w:cs="Times New Roman"/>
      <w:sz w:val="24"/>
      <w:szCs w:val="24"/>
    </w:rPr>
  </w:style>
  <w:style w:type="paragraph" w:styleId="Sinespaciado">
    <w:name w:val="No Spacing"/>
    <w:uiPriority w:val="1"/>
    <w:qFormat/>
    <w:rsid w:val="00CE28E2"/>
    <w:pPr>
      <w:spacing w:after="0" w:line="240" w:lineRule="auto"/>
    </w:pPr>
  </w:style>
  <w:style w:type="character" w:styleId="Hipervnculo">
    <w:name w:val="Hyperlink"/>
    <w:basedOn w:val="Fuentedeprrafopredeter"/>
    <w:uiPriority w:val="99"/>
    <w:unhideWhenUsed/>
    <w:rsid w:val="00921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2655"/>
    <w:pPr>
      <w:spacing w:before="100" w:beforeAutospacing="1" w:after="100" w:afterAutospacing="1" w:line="240" w:lineRule="auto"/>
    </w:pPr>
    <w:rPr>
      <w:rFonts w:ascii="Times New Roman" w:eastAsiaTheme="minorHAnsi" w:hAnsi="Times New Roman" w:cs="Times New Roman"/>
      <w:sz w:val="24"/>
      <w:szCs w:val="24"/>
    </w:rPr>
  </w:style>
  <w:style w:type="paragraph" w:styleId="Sinespaciado">
    <w:name w:val="No Spacing"/>
    <w:uiPriority w:val="1"/>
    <w:qFormat/>
    <w:rsid w:val="00CE28E2"/>
    <w:pPr>
      <w:spacing w:after="0" w:line="240" w:lineRule="auto"/>
    </w:pPr>
  </w:style>
  <w:style w:type="character" w:styleId="Hipervnculo">
    <w:name w:val="Hyperlink"/>
    <w:basedOn w:val="Fuentedeprrafopredeter"/>
    <w:uiPriority w:val="99"/>
    <w:unhideWhenUsed/>
    <w:rsid w:val="00921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429">
      <w:bodyDiv w:val="1"/>
      <w:marLeft w:val="0"/>
      <w:marRight w:val="0"/>
      <w:marTop w:val="0"/>
      <w:marBottom w:val="0"/>
      <w:divBdr>
        <w:top w:val="none" w:sz="0" w:space="0" w:color="auto"/>
        <w:left w:val="none" w:sz="0" w:space="0" w:color="auto"/>
        <w:bottom w:val="none" w:sz="0" w:space="0" w:color="auto"/>
        <w:right w:val="none" w:sz="0" w:space="0" w:color="auto"/>
      </w:divBdr>
    </w:div>
    <w:div w:id="13869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21731892</dc:creator>
  <cp:lastModifiedBy>Alejandro Pique</cp:lastModifiedBy>
  <cp:revision>3</cp:revision>
  <dcterms:created xsi:type="dcterms:W3CDTF">2017-07-04T19:46:00Z</dcterms:created>
  <dcterms:modified xsi:type="dcterms:W3CDTF">2017-07-04T19:47:00Z</dcterms:modified>
</cp:coreProperties>
</file>