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25" w:rsidRPr="00D97925" w:rsidRDefault="00D97925" w:rsidP="00D97925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Jornadas de Estudios Rurales y de los Movimientos Sociales de América Latina (JERMSAL)</w:t>
      </w:r>
    </w:p>
    <w:p w:rsidR="00D97925" w:rsidRPr="00D97925" w:rsidRDefault="00D97925" w:rsidP="00D97925">
      <w:pPr>
        <w:spacing w:before="160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40 años del GER (1985-2025)</w:t>
      </w:r>
    </w:p>
    <w:p w:rsidR="00D97925" w:rsidRPr="00D97925" w:rsidRDefault="00D97925" w:rsidP="00D97925">
      <w:pPr>
        <w:spacing w:before="160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20 años del GEMSAL (2005-2025)</w:t>
      </w:r>
    </w:p>
    <w:p w:rsidR="00D97925" w:rsidRPr="00D97925" w:rsidRDefault="00D97925" w:rsidP="00D97925">
      <w:pPr>
        <w:spacing w:before="160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 xml:space="preserve">10 años del fallecimiento de Norma </w:t>
      </w:r>
      <w:proofErr w:type="spellStart"/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Giarracca</w:t>
      </w:r>
      <w:proofErr w:type="spellEnd"/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 xml:space="preserve"> (1945-2015)</w:t>
      </w:r>
    </w:p>
    <w:p w:rsidR="00D97925" w:rsidRPr="00D97925" w:rsidRDefault="00D97925" w:rsidP="00D9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97925" w:rsidRPr="00D97925" w:rsidRDefault="00D97925" w:rsidP="00D97925">
      <w:pPr>
        <w:spacing w:before="160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Miércoles 2 de julio de 2025</w:t>
      </w:r>
    </w:p>
    <w:p w:rsidR="00D97925" w:rsidRPr="00D97925" w:rsidRDefault="00D97925" w:rsidP="00D97925">
      <w:pPr>
        <w:spacing w:before="160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Aula 1</w:t>
      </w:r>
    </w:p>
    <w:p w:rsidR="00D97925" w:rsidRPr="00D97925" w:rsidRDefault="00D97925" w:rsidP="00D97925">
      <w:pPr>
        <w:spacing w:before="160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 xml:space="preserve">Instituto de Investigaciones Gino </w:t>
      </w:r>
      <w:proofErr w:type="spellStart"/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Germani</w:t>
      </w:r>
      <w:proofErr w:type="spellEnd"/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 xml:space="preserve"> (IIGG)</w:t>
      </w:r>
    </w:p>
    <w:p w:rsidR="00D97925" w:rsidRPr="00D97925" w:rsidRDefault="00D97925" w:rsidP="00D9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97925" w:rsidRPr="00D97925" w:rsidRDefault="00D97925" w:rsidP="00D97925">
      <w:pPr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Palabras de Bienvenida</w:t>
      </w:r>
      <w:r w:rsidRPr="00D97925">
        <w:rPr>
          <w:rFonts w:ascii="Arial" w:eastAsia="Times New Roman" w:hAnsi="Arial" w:cs="Arial"/>
          <w:color w:val="141414"/>
          <w:lang w:eastAsia="es-AR"/>
        </w:rPr>
        <w:br/>
      </w:r>
    </w:p>
    <w:p w:rsidR="00D97925" w:rsidRPr="00D97925" w:rsidRDefault="00D97925" w:rsidP="00D97925">
      <w:pPr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Mesa “Revisitando los estudios rurales en la Argentina y América Latina: debates contemporáneos”</w:t>
      </w:r>
    </w:p>
    <w:p w:rsidR="00D97925" w:rsidRPr="00D97925" w:rsidRDefault="00D97925" w:rsidP="00D9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97925" w:rsidRPr="00D97925" w:rsidRDefault="00D97925" w:rsidP="00D97925">
      <w:pPr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 xml:space="preserve">Mesa “Movimientos Sociales y </w:t>
      </w:r>
      <w:proofErr w:type="spellStart"/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Extractivismos</w:t>
      </w:r>
      <w:proofErr w:type="spellEnd"/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 xml:space="preserve"> en América Latina”</w:t>
      </w:r>
    </w:p>
    <w:p w:rsidR="00D97925" w:rsidRPr="00D97925" w:rsidRDefault="00D97925" w:rsidP="00D97925">
      <w:pPr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Mesa “El oficio de investigar y el compromiso de la ciencia en los territorios”</w:t>
      </w:r>
    </w:p>
    <w:p w:rsidR="00D97925" w:rsidRPr="00D97925" w:rsidRDefault="00D97925" w:rsidP="00D97925">
      <w:pPr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 xml:space="preserve">Inauguración de Biblioteca y placa de homenaje a Norma </w:t>
      </w:r>
      <w:proofErr w:type="spellStart"/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Giarracca</w:t>
      </w:r>
      <w:proofErr w:type="spellEnd"/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 xml:space="preserve"> y Miguel </w:t>
      </w:r>
      <w:proofErr w:type="spellStart"/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Teubal</w:t>
      </w:r>
      <w:proofErr w:type="spellEnd"/>
    </w:p>
    <w:p w:rsidR="00D97925" w:rsidRPr="00D97925" w:rsidRDefault="00D97925" w:rsidP="00D9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97925" w:rsidRPr="00D97925" w:rsidRDefault="00D97925" w:rsidP="00D97925">
      <w:pPr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 xml:space="preserve">VIDEO semblanzas (20 minutos </w:t>
      </w:r>
      <w:proofErr w:type="spellStart"/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aprox</w:t>
      </w:r>
      <w:proofErr w:type="spellEnd"/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)</w:t>
      </w:r>
    </w:p>
    <w:p w:rsidR="00D97925" w:rsidRPr="00D97925" w:rsidRDefault="00D97925" w:rsidP="00D9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97925" w:rsidRPr="00D97925" w:rsidRDefault="00D97925" w:rsidP="00D97925">
      <w:pPr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 xml:space="preserve">Mesa “Semblanzas de una gran maestra: Homenaje a Norma </w:t>
      </w:r>
      <w:proofErr w:type="spellStart"/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Giarracca</w:t>
      </w:r>
      <w:proofErr w:type="spellEnd"/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”</w:t>
      </w:r>
    </w:p>
    <w:p w:rsidR="00D97925" w:rsidRPr="00D97925" w:rsidRDefault="00D97925" w:rsidP="00D9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9792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D97925">
        <w:rPr>
          <w:rFonts w:ascii="Arial" w:eastAsia="Times New Roman" w:hAnsi="Arial" w:cs="Arial"/>
          <w:b/>
          <w:bCs/>
          <w:color w:val="141414"/>
          <w:lang w:eastAsia="es-AR"/>
        </w:rPr>
        <w:t>Brindis y Cierre de las Jornadas</w:t>
      </w:r>
    </w:p>
    <w:p w:rsidR="00D97925" w:rsidRPr="00D97925" w:rsidRDefault="00D97925" w:rsidP="00D9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103932" w:rsidRDefault="00D97925" w:rsidP="00D97925">
      <w:r w:rsidRPr="00D97925">
        <w:rPr>
          <w:rFonts w:ascii="Arial" w:eastAsia="Times New Roman" w:hAnsi="Arial" w:cs="Arial"/>
          <w:color w:val="888888"/>
          <w:sz w:val="24"/>
          <w:szCs w:val="24"/>
          <w:lang w:eastAsia="es-AR"/>
        </w:rPr>
        <w:br w:type="textWrapping" w:clear="all"/>
      </w:r>
      <w:bookmarkStart w:id="0" w:name="_GoBack"/>
      <w:bookmarkEnd w:id="0"/>
    </w:p>
    <w:sectPr w:rsidR="00103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25"/>
    <w:rsid w:val="00103932"/>
    <w:rsid w:val="00D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A6EEF8-5180-418F-A7D2-A2E9F281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MARISA GUIMENEZ</dc:creator>
  <cp:keywords/>
  <dc:description/>
  <cp:lastModifiedBy>SANDRA MARISA GUIMENEZ</cp:lastModifiedBy>
  <cp:revision>1</cp:revision>
  <dcterms:created xsi:type="dcterms:W3CDTF">2025-04-25T16:44:00Z</dcterms:created>
  <dcterms:modified xsi:type="dcterms:W3CDTF">2025-04-25T16:45:00Z</dcterms:modified>
</cp:coreProperties>
</file>